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EC5317" w:rsidP="007538BC">
      <w:pPr>
        <w:pStyle w:val="Subtitle"/>
        <w:rPr>
          <w:sz w:val="52"/>
          <w:szCs w:val="52"/>
        </w:rPr>
      </w:pPr>
      <w:bookmarkStart w:id="0" w:name="_GoBack"/>
      <w:bookmarkEnd w:id="0"/>
      <w:r>
        <w:rPr>
          <w:rFonts w:ascii="Estrangelo Edessa" w:hAnsi="Estrangelo Edessa" w:cs="Estrangelo Edessa"/>
          <w:b/>
          <w:bCs/>
          <w:sz w:val="52"/>
          <w:szCs w:val="52"/>
        </w:rPr>
        <w:t>November 14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EC5317" w:rsidP="007538BC">
      <w:pPr>
        <w:pStyle w:val="Subtitle"/>
        <w:rPr>
          <w:rFonts w:ascii="Calibri" w:hAnsi="Calibri"/>
          <w:sz w:val="28"/>
          <w:szCs w:val="28"/>
        </w:rPr>
      </w:pPr>
      <w:proofErr w:type="spellStart"/>
      <w:r w:rsidRPr="00EC5317">
        <w:rPr>
          <w:rFonts w:ascii="Estrangelo Edessa" w:hAnsi="Estrangelo Edessa" w:cs="Estrangelo Edessa"/>
          <w:sz w:val="48"/>
          <w:szCs w:val="48"/>
        </w:rPr>
        <w:t>Vivek</w:t>
      </w:r>
      <w:proofErr w:type="spellEnd"/>
      <w:r w:rsidRPr="00EC5317">
        <w:rPr>
          <w:rFonts w:ascii="Estrangelo Edessa" w:hAnsi="Estrangelo Edessa" w:cs="Estrangelo Edessa"/>
          <w:sz w:val="48"/>
          <w:szCs w:val="48"/>
        </w:rPr>
        <w:t xml:space="preserve"> Patel</w:t>
      </w:r>
      <w:r w:rsidR="00A03969">
        <w:rPr>
          <w:rFonts w:ascii="Estrangelo Edessa" w:hAnsi="Estrangelo Edessa" w:cs="Estrangelo Edessa"/>
          <w:sz w:val="48"/>
          <w:szCs w:val="48"/>
        </w:rPr>
        <w:br/>
      </w:r>
      <w:r>
        <w:rPr>
          <w:rFonts w:ascii="Calibri" w:hAnsi="Calibri"/>
          <w:sz w:val="28"/>
          <w:szCs w:val="28"/>
        </w:rPr>
        <w:t>Accelerated Masters S</w:t>
      </w:r>
      <w:r w:rsidRPr="00EC5317">
        <w:rPr>
          <w:rFonts w:ascii="Calibri" w:hAnsi="Calibri"/>
          <w:sz w:val="28"/>
          <w:szCs w:val="28"/>
        </w:rPr>
        <w:t>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BB2384" w:rsidRPr="00EC5317" w:rsidRDefault="007538BC" w:rsidP="00EC5317">
      <w:pPr>
        <w:autoSpaceDE w:val="0"/>
        <w:autoSpaceDN w:val="0"/>
        <w:adjustRightInd w:val="0"/>
        <w:rPr>
          <w:sz w:val="20"/>
          <w:szCs w:val="20"/>
        </w:rPr>
      </w:pPr>
      <w:r w:rsidRPr="006D0962">
        <w:rPr>
          <w:sz w:val="20"/>
          <w:szCs w:val="20"/>
        </w:rPr>
        <w:t xml:space="preserve">Title: </w:t>
      </w:r>
      <w:r w:rsidRPr="006D0962">
        <w:rPr>
          <w:color w:val="1F497D"/>
          <w:sz w:val="20"/>
          <w:szCs w:val="20"/>
        </w:rPr>
        <w:t>  </w:t>
      </w:r>
      <w:r w:rsidRPr="006D0962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EC5317" w:rsidRPr="00EC5317">
        <w:rPr>
          <w:sz w:val="20"/>
          <w:szCs w:val="20"/>
        </w:rPr>
        <w:t>Alanine metabol</w:t>
      </w:r>
      <w:r w:rsidR="00EC5317">
        <w:rPr>
          <w:sz w:val="20"/>
          <w:szCs w:val="20"/>
        </w:rPr>
        <w:t xml:space="preserve">ism is essential for growth and </w:t>
      </w:r>
      <w:r w:rsidR="00EC5317" w:rsidRPr="00EC5317">
        <w:rPr>
          <w:sz w:val="20"/>
          <w:szCs w:val="20"/>
        </w:rPr>
        <w:t xml:space="preserve">biofilm formation of Streptococcus </w:t>
      </w:r>
      <w:proofErr w:type="spellStart"/>
      <w:r w:rsidR="00EC5317" w:rsidRPr="00EC5317">
        <w:rPr>
          <w:sz w:val="20"/>
          <w:szCs w:val="20"/>
        </w:rPr>
        <w:t>mutans</w:t>
      </w:r>
      <w:proofErr w:type="spellEnd"/>
      <w:r w:rsidRPr="006D0962">
        <w:rPr>
          <w:sz w:val="20"/>
          <w:szCs w:val="20"/>
        </w:rPr>
        <w:t xml:space="preserve"> </w:t>
      </w:r>
    </w:p>
    <w:p w:rsidR="00EC5317" w:rsidRPr="00EC5317" w:rsidRDefault="00EC5317" w:rsidP="00EC5317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B2384"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r w:rsidRPr="00EC5317">
        <w:rPr>
          <w:sz w:val="20"/>
          <w:szCs w:val="20"/>
        </w:rPr>
        <w:t xml:space="preserve">W. </w:t>
      </w:r>
      <w:proofErr w:type="spellStart"/>
      <w:r w:rsidRPr="00EC5317">
        <w:rPr>
          <w:sz w:val="20"/>
          <w:szCs w:val="20"/>
        </w:rPr>
        <w:t>Qiu</w:t>
      </w:r>
      <w:proofErr w:type="spellEnd"/>
      <w:r w:rsidRPr="00EC5317">
        <w:rPr>
          <w:sz w:val="20"/>
          <w:szCs w:val="20"/>
        </w:rPr>
        <w:t xml:space="preserve">, X. Zheng, Y. Wei1, X. Zhou, K. Zhang, S. Wang, L. </w:t>
      </w:r>
      <w:proofErr w:type="spellStart"/>
      <w:r w:rsidRPr="00EC5317">
        <w:rPr>
          <w:sz w:val="20"/>
          <w:szCs w:val="20"/>
        </w:rPr>
        <w:t>Cheng</w:t>
      </w:r>
      <w:proofErr w:type="gramStart"/>
      <w:r w:rsidRPr="00EC5317">
        <w:rPr>
          <w:sz w:val="20"/>
          <w:szCs w:val="20"/>
        </w:rPr>
        <w:t>,Y</w:t>
      </w:r>
      <w:proofErr w:type="spellEnd"/>
      <w:proofErr w:type="gramEnd"/>
      <w:r w:rsidRPr="00EC5317">
        <w:rPr>
          <w:sz w:val="20"/>
          <w:szCs w:val="20"/>
        </w:rPr>
        <w:t>. Li, B. Ren,</w:t>
      </w:r>
    </w:p>
    <w:p w:rsidR="00BB2384" w:rsidRPr="00EC5317" w:rsidRDefault="00EC5317" w:rsidP="00EC5317">
      <w:pPr>
        <w:rPr>
          <w:sz w:val="20"/>
          <w:szCs w:val="20"/>
        </w:rPr>
      </w:pPr>
      <w:r w:rsidRPr="00EC5317">
        <w:rPr>
          <w:sz w:val="20"/>
          <w:szCs w:val="20"/>
        </w:rPr>
        <w:t>X. Xu1,</w:t>
      </w:r>
      <w:r w:rsidRPr="00EC5317">
        <w:rPr>
          <w:sz w:val="20"/>
          <w:szCs w:val="20"/>
        </w:rPr>
        <w:t xml:space="preserve"> Y. Li1 and M. Li1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F7A38" w:rsidRPr="00EC5317" w:rsidRDefault="00EC5317" w:rsidP="00EC5317">
      <w:pPr>
        <w:autoSpaceDE w:val="0"/>
        <w:autoSpaceDN w:val="0"/>
        <w:rPr>
          <w:color w:val="000000"/>
          <w:sz w:val="20"/>
          <w:szCs w:val="20"/>
        </w:rPr>
      </w:pPr>
      <w:r w:rsidRPr="00EC5317">
        <w:rPr>
          <w:color w:val="000000"/>
          <w:sz w:val="20"/>
          <w:szCs w:val="20"/>
        </w:rPr>
        <w:t>Part of the D-alani</w:t>
      </w:r>
      <w:r w:rsidRPr="00EC5317">
        <w:rPr>
          <w:color w:val="000000"/>
          <w:sz w:val="20"/>
          <w:szCs w:val="20"/>
        </w:rPr>
        <w:t xml:space="preserve">ne (D-Ala) metabolic pathway in </w:t>
      </w:r>
      <w:r w:rsidRPr="00EC5317">
        <w:rPr>
          <w:color w:val="000000"/>
          <w:sz w:val="20"/>
          <w:szCs w:val="20"/>
        </w:rPr>
        <w:t>bacteria involves the con</w:t>
      </w:r>
      <w:r w:rsidRPr="00EC5317">
        <w:rPr>
          <w:color w:val="000000"/>
          <w:sz w:val="20"/>
          <w:szCs w:val="20"/>
        </w:rPr>
        <w:t xml:space="preserve">version of L-alanine to </w:t>
      </w:r>
      <w:proofErr w:type="spellStart"/>
      <w:r w:rsidRPr="00EC5317">
        <w:rPr>
          <w:color w:val="000000"/>
          <w:sz w:val="20"/>
          <w:szCs w:val="20"/>
        </w:rPr>
        <w:t>DAla</w:t>
      </w:r>
      <w:proofErr w:type="spellEnd"/>
      <w:r w:rsidRPr="00EC5317">
        <w:rPr>
          <w:color w:val="000000"/>
          <w:sz w:val="20"/>
          <w:szCs w:val="20"/>
        </w:rPr>
        <w:t xml:space="preserve"> </w:t>
      </w:r>
      <w:r w:rsidRPr="00EC5317">
        <w:rPr>
          <w:color w:val="000000"/>
          <w:sz w:val="20"/>
          <w:szCs w:val="20"/>
        </w:rPr>
        <w:t>by alanine racemas</w:t>
      </w:r>
      <w:r w:rsidRPr="00EC5317">
        <w:rPr>
          <w:color w:val="000000"/>
          <w:sz w:val="20"/>
          <w:szCs w:val="20"/>
        </w:rPr>
        <w:t xml:space="preserve">e and the formation of </w:t>
      </w:r>
      <w:proofErr w:type="spellStart"/>
      <w:r w:rsidRPr="00EC5317">
        <w:rPr>
          <w:color w:val="000000"/>
          <w:sz w:val="20"/>
          <w:szCs w:val="20"/>
        </w:rPr>
        <w:t>Dalanyl</w:t>
      </w:r>
      <w:proofErr w:type="spellEnd"/>
      <w:r w:rsidRPr="00EC5317">
        <w:rPr>
          <w:color w:val="000000"/>
          <w:sz w:val="20"/>
          <w:szCs w:val="20"/>
        </w:rPr>
        <w:t>–</w:t>
      </w:r>
      <w:r w:rsidRPr="00EC5317">
        <w:rPr>
          <w:color w:val="000000"/>
          <w:sz w:val="20"/>
          <w:szCs w:val="20"/>
        </w:rPr>
        <w:t xml:space="preserve">D-alanine by </w:t>
      </w:r>
      <w:r w:rsidRPr="00EC5317">
        <w:rPr>
          <w:color w:val="000000"/>
          <w:sz w:val="20"/>
          <w:szCs w:val="20"/>
        </w:rPr>
        <w:t xml:space="preserve">D-alanine–D-alanine ligase, the </w:t>
      </w:r>
      <w:r w:rsidRPr="00EC5317">
        <w:rPr>
          <w:color w:val="000000"/>
          <w:sz w:val="20"/>
          <w:szCs w:val="20"/>
        </w:rPr>
        <w:t>product of which is invo</w:t>
      </w:r>
      <w:r w:rsidRPr="00EC5317">
        <w:rPr>
          <w:color w:val="000000"/>
          <w:sz w:val="20"/>
          <w:szCs w:val="20"/>
        </w:rPr>
        <w:t xml:space="preserve">lved in cell wall peptidoglycan </w:t>
      </w:r>
      <w:r w:rsidRPr="00EC5317">
        <w:rPr>
          <w:color w:val="000000"/>
          <w:sz w:val="20"/>
          <w:szCs w:val="20"/>
        </w:rPr>
        <w:t>synthesis. At</w:t>
      </w:r>
      <w:r w:rsidRPr="00EC5317">
        <w:rPr>
          <w:color w:val="000000"/>
          <w:sz w:val="20"/>
          <w:szCs w:val="20"/>
        </w:rPr>
        <w:t xml:space="preserve"> present, drugs that target the metabolic </w:t>
      </w:r>
      <w:r w:rsidRPr="00EC5317">
        <w:rPr>
          <w:color w:val="000000"/>
          <w:sz w:val="20"/>
          <w:szCs w:val="20"/>
        </w:rPr>
        <w:t xml:space="preserve">pathway of D-Ala are </w:t>
      </w:r>
      <w:r w:rsidRPr="00EC5317">
        <w:rPr>
          <w:color w:val="000000"/>
          <w:sz w:val="20"/>
          <w:szCs w:val="20"/>
        </w:rPr>
        <w:t xml:space="preserve">already in clinical </w:t>
      </w:r>
      <w:r w:rsidRPr="00EC5317">
        <w:rPr>
          <w:color w:val="000000"/>
          <w:sz w:val="20"/>
          <w:szCs w:val="20"/>
        </w:rPr>
        <w:t>use – e.g. D-</w:t>
      </w:r>
      <w:proofErr w:type="spellStart"/>
      <w:r w:rsidRPr="00EC5317">
        <w:rPr>
          <w:color w:val="000000"/>
          <w:sz w:val="20"/>
          <w:szCs w:val="20"/>
        </w:rPr>
        <w:t>cycloserine</w:t>
      </w:r>
      <w:proofErr w:type="spellEnd"/>
      <w:r w:rsidRPr="00EC5317">
        <w:rPr>
          <w:color w:val="000000"/>
          <w:sz w:val="20"/>
          <w:szCs w:val="20"/>
        </w:rPr>
        <w:t xml:space="preserve"> (DCS) is used as an antibiotic against Mycobacterium tuberculosis. </w:t>
      </w:r>
      <w:r w:rsidRPr="00EC5317">
        <w:rPr>
          <w:color w:val="000000"/>
          <w:sz w:val="20"/>
          <w:szCs w:val="20"/>
        </w:rPr>
        <w:t>Streptococcu</w:t>
      </w:r>
      <w:r w:rsidRPr="00EC5317">
        <w:rPr>
          <w:color w:val="000000"/>
          <w:sz w:val="20"/>
          <w:szCs w:val="20"/>
        </w:rPr>
        <w:t xml:space="preserve">s </w:t>
      </w:r>
      <w:proofErr w:type="spellStart"/>
      <w:r w:rsidRPr="00EC5317">
        <w:rPr>
          <w:color w:val="000000"/>
          <w:sz w:val="20"/>
          <w:szCs w:val="20"/>
        </w:rPr>
        <w:t>mutans</w:t>
      </w:r>
      <w:proofErr w:type="spellEnd"/>
      <w:r w:rsidRPr="00EC5317">
        <w:rPr>
          <w:color w:val="000000"/>
          <w:sz w:val="20"/>
          <w:szCs w:val="20"/>
        </w:rPr>
        <w:t xml:space="preserve"> is the main cariogenic </w:t>
      </w:r>
      <w:r w:rsidRPr="00EC5317">
        <w:rPr>
          <w:color w:val="000000"/>
          <w:sz w:val="20"/>
          <w:szCs w:val="20"/>
        </w:rPr>
        <w:t>ba</w:t>
      </w:r>
      <w:r w:rsidRPr="00EC5317">
        <w:rPr>
          <w:color w:val="000000"/>
          <w:sz w:val="20"/>
          <w:szCs w:val="20"/>
        </w:rPr>
        <w:t xml:space="preserve">cterium in the oral cavity. Its D-Ala </w:t>
      </w:r>
      <w:proofErr w:type="spellStart"/>
      <w:r w:rsidRPr="00EC5317">
        <w:rPr>
          <w:color w:val="000000"/>
          <w:sz w:val="20"/>
          <w:szCs w:val="20"/>
        </w:rPr>
        <w:t>metabolismassociated</w:t>
      </w:r>
      <w:proofErr w:type="spellEnd"/>
      <w:r w:rsidRPr="00EC5317">
        <w:rPr>
          <w:color w:val="000000"/>
          <w:sz w:val="20"/>
          <w:szCs w:val="20"/>
        </w:rPr>
        <w:t xml:space="preserve"> enzymes alanine racemase and </w:t>
      </w:r>
      <w:r w:rsidRPr="00EC5317">
        <w:rPr>
          <w:color w:val="000000"/>
          <w:sz w:val="20"/>
          <w:szCs w:val="20"/>
        </w:rPr>
        <w:t>D-alanine–D-al</w:t>
      </w:r>
      <w:r w:rsidRPr="00EC5317">
        <w:rPr>
          <w:color w:val="000000"/>
          <w:sz w:val="20"/>
          <w:szCs w:val="20"/>
        </w:rPr>
        <w:t xml:space="preserve">anine ligase are encoded by the </w:t>
      </w:r>
      <w:r w:rsidRPr="00EC5317">
        <w:rPr>
          <w:color w:val="000000"/>
          <w:sz w:val="20"/>
          <w:szCs w:val="20"/>
        </w:rPr>
        <w:t>genes smu.1834 a</w:t>
      </w:r>
      <w:r w:rsidRPr="00EC5317">
        <w:rPr>
          <w:color w:val="000000"/>
          <w:sz w:val="20"/>
          <w:szCs w:val="20"/>
        </w:rPr>
        <w:t xml:space="preserve">nd smu.599, respectively, which </w:t>
      </w:r>
      <w:r w:rsidRPr="00EC5317">
        <w:rPr>
          <w:color w:val="000000"/>
          <w:sz w:val="20"/>
          <w:szCs w:val="20"/>
        </w:rPr>
        <w:t xml:space="preserve">may be potential </w:t>
      </w:r>
      <w:r w:rsidRPr="00EC5317">
        <w:rPr>
          <w:color w:val="000000"/>
          <w:sz w:val="20"/>
          <w:szCs w:val="20"/>
        </w:rPr>
        <w:t xml:space="preserve">targets for inhibitors. In this </w:t>
      </w:r>
      <w:r w:rsidRPr="00EC5317">
        <w:rPr>
          <w:color w:val="000000"/>
          <w:sz w:val="20"/>
          <w:szCs w:val="20"/>
        </w:rPr>
        <w:t>study, the ad</w:t>
      </w:r>
      <w:r w:rsidRPr="00EC5317">
        <w:rPr>
          <w:color w:val="000000"/>
          <w:sz w:val="20"/>
          <w:szCs w:val="20"/>
        </w:rPr>
        <w:t xml:space="preserve">dition of DCS blocked the D-Ala </w:t>
      </w:r>
      <w:r w:rsidRPr="00EC5317">
        <w:rPr>
          <w:color w:val="000000"/>
          <w:sz w:val="20"/>
          <w:szCs w:val="20"/>
        </w:rPr>
        <w:t xml:space="preserve">metabolic pathway in </w:t>
      </w:r>
      <w:r w:rsidRPr="00EC5317">
        <w:rPr>
          <w:color w:val="000000"/>
          <w:sz w:val="20"/>
          <w:szCs w:val="20"/>
        </w:rPr>
        <w:t xml:space="preserve">S. </w:t>
      </w:r>
      <w:proofErr w:type="spellStart"/>
      <w:r w:rsidRPr="00EC5317">
        <w:rPr>
          <w:color w:val="000000"/>
          <w:sz w:val="20"/>
          <w:szCs w:val="20"/>
        </w:rPr>
        <w:t>mutans</w:t>
      </w:r>
      <w:proofErr w:type="spellEnd"/>
      <w:r w:rsidRPr="00EC5317">
        <w:rPr>
          <w:color w:val="000000"/>
          <w:sz w:val="20"/>
          <w:szCs w:val="20"/>
        </w:rPr>
        <w:t xml:space="preserve">, leading to bacterial </w:t>
      </w:r>
      <w:r w:rsidRPr="00EC5317">
        <w:rPr>
          <w:color w:val="000000"/>
          <w:sz w:val="20"/>
          <w:szCs w:val="20"/>
        </w:rPr>
        <w:t>cell wall def</w:t>
      </w:r>
      <w:r w:rsidRPr="00EC5317">
        <w:rPr>
          <w:color w:val="000000"/>
          <w:sz w:val="20"/>
          <w:szCs w:val="20"/>
        </w:rPr>
        <w:t xml:space="preserve">ects, significant inhibition of </w:t>
      </w:r>
      <w:r w:rsidRPr="00EC5317">
        <w:rPr>
          <w:color w:val="000000"/>
          <w:sz w:val="20"/>
          <w:szCs w:val="20"/>
        </w:rPr>
        <w:t>bacterial growth and bi</w:t>
      </w:r>
      <w:r w:rsidRPr="00EC5317">
        <w:rPr>
          <w:color w:val="000000"/>
          <w:sz w:val="20"/>
          <w:szCs w:val="20"/>
        </w:rPr>
        <w:t xml:space="preserve">ofilm formation, and reductions </w:t>
      </w:r>
      <w:r w:rsidRPr="00EC5317">
        <w:rPr>
          <w:color w:val="000000"/>
          <w:sz w:val="20"/>
          <w:szCs w:val="20"/>
        </w:rPr>
        <w:t>in extracel</w:t>
      </w:r>
      <w:r w:rsidRPr="00EC5317">
        <w:rPr>
          <w:color w:val="000000"/>
          <w:sz w:val="20"/>
          <w:szCs w:val="20"/>
        </w:rPr>
        <w:t xml:space="preserve">lular polysaccharide production </w:t>
      </w:r>
      <w:r w:rsidRPr="00EC5317">
        <w:rPr>
          <w:color w:val="000000"/>
          <w:sz w:val="20"/>
          <w:szCs w:val="20"/>
        </w:rPr>
        <w:t>and bacterial a</w:t>
      </w:r>
      <w:r w:rsidRPr="00EC5317">
        <w:rPr>
          <w:color w:val="000000"/>
          <w:sz w:val="20"/>
          <w:szCs w:val="20"/>
        </w:rPr>
        <w:t xml:space="preserve">dhesion. However, the exogenous addition of D-Ala could reverse the inhibitory </w:t>
      </w:r>
      <w:r w:rsidRPr="00EC5317">
        <w:rPr>
          <w:color w:val="000000"/>
          <w:sz w:val="20"/>
          <w:szCs w:val="20"/>
        </w:rPr>
        <w:t>effect of DCS. Throug</w:t>
      </w:r>
      <w:r w:rsidRPr="00EC5317">
        <w:rPr>
          <w:color w:val="000000"/>
          <w:sz w:val="20"/>
          <w:szCs w:val="20"/>
        </w:rPr>
        <w:t xml:space="preserve">h the means of drug regulation, our study demonstrated, for the first time, </w:t>
      </w:r>
      <w:r w:rsidRPr="00EC5317">
        <w:rPr>
          <w:color w:val="000000"/>
          <w:sz w:val="20"/>
          <w:szCs w:val="20"/>
        </w:rPr>
        <w:t>the importance of D</w:t>
      </w:r>
      <w:r w:rsidRPr="00EC5317">
        <w:rPr>
          <w:color w:val="000000"/>
          <w:sz w:val="20"/>
          <w:szCs w:val="20"/>
        </w:rPr>
        <w:t xml:space="preserve">-Ala metabolism in the survival </w:t>
      </w:r>
      <w:r w:rsidRPr="00EC5317">
        <w:rPr>
          <w:color w:val="000000"/>
          <w:sz w:val="20"/>
          <w:szCs w:val="20"/>
        </w:rPr>
        <w:t>and biofilm format</w:t>
      </w:r>
      <w:r w:rsidRPr="00EC5317">
        <w:rPr>
          <w:color w:val="000000"/>
          <w:sz w:val="20"/>
          <w:szCs w:val="20"/>
        </w:rPr>
        <w:t xml:space="preserve">ion of S. </w:t>
      </w:r>
      <w:proofErr w:type="spellStart"/>
      <w:r w:rsidRPr="00EC5317">
        <w:rPr>
          <w:color w:val="000000"/>
          <w:sz w:val="20"/>
          <w:szCs w:val="20"/>
        </w:rPr>
        <w:t>mutans</w:t>
      </w:r>
      <w:proofErr w:type="spellEnd"/>
      <w:r w:rsidRPr="00EC5317">
        <w:rPr>
          <w:color w:val="000000"/>
          <w:sz w:val="20"/>
          <w:szCs w:val="20"/>
        </w:rPr>
        <w:t xml:space="preserve">. If the growth </w:t>
      </w:r>
      <w:r w:rsidRPr="00EC5317">
        <w:rPr>
          <w:color w:val="000000"/>
          <w:sz w:val="20"/>
          <w:szCs w:val="20"/>
        </w:rPr>
        <w:t xml:space="preserve">of S. </w:t>
      </w:r>
      <w:proofErr w:type="spellStart"/>
      <w:r w:rsidRPr="00EC5317">
        <w:rPr>
          <w:color w:val="000000"/>
          <w:sz w:val="20"/>
          <w:szCs w:val="20"/>
        </w:rPr>
        <w:t>mutans</w:t>
      </w:r>
      <w:proofErr w:type="spellEnd"/>
      <w:r w:rsidRPr="00EC5317">
        <w:rPr>
          <w:color w:val="000000"/>
          <w:sz w:val="20"/>
          <w:szCs w:val="20"/>
        </w:rPr>
        <w:t xml:space="preserve"> c</w:t>
      </w:r>
      <w:r w:rsidRPr="00EC5317">
        <w:rPr>
          <w:color w:val="000000"/>
          <w:sz w:val="20"/>
          <w:szCs w:val="20"/>
        </w:rPr>
        <w:t xml:space="preserve">an be specifically inhibited by </w:t>
      </w:r>
      <w:r w:rsidRPr="00EC5317">
        <w:rPr>
          <w:color w:val="000000"/>
          <w:sz w:val="20"/>
          <w:szCs w:val="20"/>
        </w:rPr>
        <w:t>designing drugs that target D-A</w:t>
      </w:r>
      <w:r w:rsidRPr="00EC5317">
        <w:rPr>
          <w:color w:val="000000"/>
          <w:sz w:val="20"/>
          <w:szCs w:val="20"/>
        </w:rPr>
        <w:t xml:space="preserve">la metabolism, </w:t>
      </w:r>
      <w:r w:rsidRPr="00EC5317">
        <w:rPr>
          <w:color w:val="000000"/>
          <w:sz w:val="20"/>
          <w:szCs w:val="20"/>
        </w:rPr>
        <w:t>then this may ser</w:t>
      </w:r>
      <w:r w:rsidRPr="00EC5317">
        <w:rPr>
          <w:color w:val="000000"/>
          <w:sz w:val="20"/>
          <w:szCs w:val="20"/>
        </w:rPr>
        <w:t xml:space="preserve">ve as a potential new treatment </w:t>
      </w:r>
      <w:r w:rsidRPr="00EC5317">
        <w:rPr>
          <w:color w:val="000000"/>
          <w:sz w:val="20"/>
          <w:szCs w:val="20"/>
        </w:rPr>
        <w:t>for dental caries.</w:t>
      </w:r>
    </w:p>
    <w:sectPr w:rsidR="005F7A38" w:rsidRPr="00EC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A03969"/>
    <w:rsid w:val="00BB2384"/>
    <w:rsid w:val="00CF5DF7"/>
    <w:rsid w:val="00CF602A"/>
    <w:rsid w:val="00E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2016-11-09T19:14:00Z</dcterms:created>
  <dcterms:modified xsi:type="dcterms:W3CDTF">2016-11-09T19:14:00Z</dcterms:modified>
</cp:coreProperties>
</file>