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8B" w:rsidRDefault="00FA0E8B">
      <w:r>
        <w:rPr>
          <w:noProof/>
          <w:color w:val="FFFFFF"/>
          <w:sz w:val="2"/>
          <w:szCs w:val="2"/>
        </w:rPr>
        <w:drawing>
          <wp:inline distT="0" distB="0" distL="0" distR="0" wp14:anchorId="1CC8C9D0" wp14:editId="5DF2F54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3" w:rsidRPr="00DB0310" w:rsidRDefault="002F31A3" w:rsidP="002F31A3">
      <w:pPr>
        <w:pStyle w:val="Title"/>
        <w:jc w:val="center"/>
        <w:rPr>
          <w:rFonts w:ascii="Times New Roman" w:hAnsi="Times New Roman" w:cs="Times New Roman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2F31A3" w:rsidRPr="00DB0310" w:rsidRDefault="002F31A3" w:rsidP="002F31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</w:p>
    <w:p w:rsidR="002F31A3" w:rsidRDefault="002F31A3" w:rsidP="002F31A3">
      <w:pPr>
        <w:spacing w:after="0" w:line="240" w:lineRule="auto"/>
        <w:jc w:val="center"/>
        <w:rPr>
          <w:noProof/>
        </w:rPr>
      </w:pPr>
      <w:r w:rsidRPr="004B7C7A">
        <w:rPr>
          <w:rFonts w:cs="Estrangelo Edessa"/>
          <w:b/>
          <w:bCs/>
          <w:color w:val="000000" w:themeColor="text1"/>
          <w:sz w:val="32"/>
          <w:szCs w:val="32"/>
          <w:lang w:eastAsia="zh-CN"/>
        </w:rPr>
        <w:t>“</w:t>
      </w:r>
      <w:r w:rsidR="003229B2">
        <w:rPr>
          <w:rFonts w:eastAsia="Times New Roman" w:cs="Times New Roman"/>
          <w:b/>
          <w:bCs/>
          <w:color w:val="000000"/>
          <w:sz w:val="32"/>
          <w:szCs w:val="32"/>
          <w:lang w:eastAsia="zh-CN"/>
        </w:rPr>
        <w:t>O</w:t>
      </w:r>
      <w:r w:rsidR="003229B2" w:rsidRPr="003229B2">
        <w:rPr>
          <w:rFonts w:eastAsia="Times New Roman" w:cs="Times New Roman"/>
          <w:b/>
          <w:bCs/>
          <w:color w:val="000000"/>
          <w:sz w:val="32"/>
          <w:szCs w:val="32"/>
          <w:lang w:eastAsia="zh-CN"/>
        </w:rPr>
        <w:t>ptimization and Evaluation of Intranasal Immunization for HIV-1 Vacc</w:t>
      </w:r>
      <w:r w:rsidR="003229B2">
        <w:rPr>
          <w:rFonts w:eastAsia="Times New Roman" w:cs="Times New Roman"/>
          <w:b/>
          <w:bCs/>
          <w:color w:val="000000"/>
          <w:sz w:val="32"/>
          <w:szCs w:val="32"/>
          <w:lang w:eastAsia="zh-CN"/>
        </w:rPr>
        <w:t>ines”</w:t>
      </w:r>
    </w:p>
    <w:p w:rsidR="003229B2" w:rsidRDefault="003229B2" w:rsidP="002F31A3">
      <w:pPr>
        <w:spacing w:after="0" w:line="240" w:lineRule="auto"/>
        <w:jc w:val="center"/>
        <w:rPr>
          <w:noProof/>
        </w:rPr>
      </w:pPr>
    </w:p>
    <w:p w:rsidR="003229B2" w:rsidRDefault="003229B2" w:rsidP="002F31A3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  <w:r>
        <w:rPr>
          <w:rFonts w:cs="Estrangelo Edessa"/>
          <w:b/>
          <w:bCs/>
          <w:noProof/>
          <w:color w:val="000000" w:themeColor="text1"/>
          <w:sz w:val="52"/>
          <w:szCs w:val="52"/>
        </w:rPr>
        <w:drawing>
          <wp:inline distT="0" distB="0" distL="0" distR="0">
            <wp:extent cx="1024128" cy="128016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a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1A3" w:rsidRPr="004265FC" w:rsidRDefault="003229B2" w:rsidP="002F31A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Herman Staats</w:t>
      </w:r>
    </w:p>
    <w:p w:rsidR="003229B2" w:rsidRDefault="00542F30" w:rsidP="00F94FF5">
      <w:pPr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lang w:eastAsia="zh-CN"/>
        </w:rPr>
      </w:pPr>
      <w:r w:rsidRPr="004265FC">
        <w:rPr>
          <w:rFonts w:eastAsia="Times New Roman" w:cs="Times New Roman"/>
          <w:b/>
          <w:color w:val="000000"/>
          <w:sz w:val="36"/>
          <w:szCs w:val="36"/>
          <w:lang w:eastAsia="zh-CN"/>
        </w:rPr>
        <w:t>Professor</w:t>
      </w:r>
      <w:r w:rsidR="00341CD4" w:rsidRPr="004265FC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  <w:t xml:space="preserve">Department of </w:t>
      </w:r>
      <w:r w:rsidR="003229B2">
        <w:rPr>
          <w:rFonts w:eastAsia="Times New Roman" w:cs="Times New Roman"/>
          <w:b/>
          <w:color w:val="000000"/>
          <w:sz w:val="36"/>
          <w:szCs w:val="36"/>
          <w:lang w:eastAsia="zh-CN"/>
        </w:rPr>
        <w:t>Pathology</w:t>
      </w:r>
      <w:r w:rsidR="00341CD4" w:rsidRPr="004265FC"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 </w:t>
      </w:r>
      <w:r w:rsidR="002F31A3" w:rsidRPr="004265FC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</w:r>
      <w:r w:rsidR="003229B2">
        <w:rPr>
          <w:rFonts w:eastAsia="Times New Roman" w:cs="Times New Roman"/>
          <w:b/>
          <w:color w:val="000000"/>
          <w:sz w:val="36"/>
          <w:szCs w:val="36"/>
          <w:lang w:eastAsia="zh-CN"/>
        </w:rPr>
        <w:t>Duke University Medical Center</w:t>
      </w:r>
    </w:p>
    <w:p w:rsidR="002F31A3" w:rsidRPr="00F94FF5" w:rsidRDefault="002F31A3" w:rsidP="00F94FF5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4"/>
          <w:szCs w:val="44"/>
          <w:lang w:eastAsia="zh-CN"/>
        </w:rPr>
        <w:br/>
      </w:r>
      <w:r w:rsidRPr="00DB0310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2F31A3" w:rsidRPr="00DB0310" w:rsidRDefault="00341CD4" w:rsidP="002F31A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September </w:t>
      </w:r>
      <w:r w:rsidR="003229B2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25</w:t>
      </w:r>
      <w:r w:rsidR="002F31A3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2F31A3" w:rsidRPr="00DB0310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2017</w:t>
      </w:r>
    </w:p>
    <w:p w:rsidR="002F31A3" w:rsidRPr="00DB0310" w:rsidRDefault="002F31A3" w:rsidP="002F31A3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sz w:val="40"/>
          <w:szCs w:val="40"/>
          <w:lang w:eastAsia="zh-CN"/>
        </w:rPr>
        <w:t>3:30pm</w:t>
      </w:r>
    </w:p>
    <w:p w:rsidR="003A0797" w:rsidRPr="00341CD4" w:rsidRDefault="002F31A3" w:rsidP="00341CD4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  <w:r w:rsidRPr="00DB0310">
        <w:rPr>
          <w:rFonts w:ascii="Estrangelo Edessa" w:hAnsi="Estrangelo Edessa" w:cs="Estrangelo Edessa"/>
          <w:sz w:val="40"/>
          <w:szCs w:val="40"/>
          <w:lang w:eastAsia="zh-CN"/>
        </w:rPr>
        <w:t>RM LSE 215</w:t>
      </w:r>
    </w:p>
    <w:sectPr w:rsidR="003A0797" w:rsidRPr="00341C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CE" w:rsidRDefault="003664CE" w:rsidP="00FA0E8B">
      <w:pPr>
        <w:spacing w:after="0" w:line="240" w:lineRule="auto"/>
      </w:pPr>
      <w:r>
        <w:separator/>
      </w:r>
    </w:p>
  </w:endnote>
  <w:endnote w:type="continuationSeparator" w:id="0">
    <w:p w:rsidR="003664CE" w:rsidRDefault="003664CE" w:rsidP="00F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FA0E8B">
    <w:pPr>
      <w:pStyle w:val="Footer"/>
    </w:pPr>
    <w:r>
      <w:rPr>
        <w:noProof/>
      </w:rPr>
      <w:drawing>
        <wp:inline distT="0" distB="0" distL="0" distR="0" wp14:anchorId="1EE59CAC" wp14:editId="69B8261C">
          <wp:extent cx="5942042" cy="876300"/>
          <wp:effectExtent l="0" t="0" r="1905" b="0"/>
          <wp:docPr id="1" name="Picture 1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93" cy="8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CE" w:rsidRDefault="003664CE" w:rsidP="00FA0E8B">
      <w:pPr>
        <w:spacing w:after="0" w:line="240" w:lineRule="auto"/>
      </w:pPr>
      <w:r>
        <w:separator/>
      </w:r>
    </w:p>
  </w:footnote>
  <w:footnote w:type="continuationSeparator" w:id="0">
    <w:p w:rsidR="003664CE" w:rsidRDefault="003664CE" w:rsidP="00FA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FA0E8B">
    <w:pPr>
      <w:pStyle w:val="Header"/>
    </w:pPr>
    <w:r>
      <w:rPr>
        <w:noProof/>
      </w:rPr>
      <w:drawing>
        <wp:inline distT="0" distB="0" distL="0" distR="0" wp14:anchorId="5DE2DC4B" wp14:editId="2BF62C09">
          <wp:extent cx="5942042" cy="876300"/>
          <wp:effectExtent l="0" t="0" r="1905" b="0"/>
          <wp:docPr id="4" name="Picture 4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93" cy="8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E8B" w:rsidRDefault="00FA0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B"/>
    <w:rsid w:val="002F31A3"/>
    <w:rsid w:val="003229B2"/>
    <w:rsid w:val="00341CD4"/>
    <w:rsid w:val="003664CE"/>
    <w:rsid w:val="003A0797"/>
    <w:rsid w:val="004265FC"/>
    <w:rsid w:val="004B7C7A"/>
    <w:rsid w:val="004F6954"/>
    <w:rsid w:val="00521349"/>
    <w:rsid w:val="00542F30"/>
    <w:rsid w:val="005F1838"/>
    <w:rsid w:val="00863EBB"/>
    <w:rsid w:val="00963564"/>
    <w:rsid w:val="00A65B68"/>
    <w:rsid w:val="00F94FF5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2B3F9-A204-45F2-9712-3F3F80B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8B"/>
  </w:style>
  <w:style w:type="paragraph" w:styleId="Footer">
    <w:name w:val="footer"/>
    <w:basedOn w:val="Normal"/>
    <w:link w:val="Foot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8B"/>
  </w:style>
  <w:style w:type="paragraph" w:styleId="Title">
    <w:name w:val="Title"/>
    <w:basedOn w:val="Normal"/>
    <w:next w:val="Normal"/>
    <w:link w:val="TitleChar"/>
    <w:uiPriority w:val="10"/>
    <w:qFormat/>
    <w:rsid w:val="002F31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Hergenreder, Becky</cp:lastModifiedBy>
  <cp:revision>2</cp:revision>
  <cp:lastPrinted>2017-09-25T14:18:00Z</cp:lastPrinted>
  <dcterms:created xsi:type="dcterms:W3CDTF">2017-09-25T14:29:00Z</dcterms:created>
  <dcterms:modified xsi:type="dcterms:W3CDTF">2017-09-25T14:29:00Z</dcterms:modified>
</cp:coreProperties>
</file>