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3" w:rsidRPr="00DB0310" w:rsidRDefault="002F31A3" w:rsidP="002F31A3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2F31A3" w:rsidRPr="00DB0310" w:rsidRDefault="002F31A3" w:rsidP="002F31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2F31A3" w:rsidRPr="004B7C7A" w:rsidRDefault="002F31A3" w:rsidP="002F31A3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</w:pPr>
      <w:r w:rsidRPr="004B7C7A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t>“</w:t>
      </w:r>
      <w:r w:rsidR="004B7C7A" w:rsidRPr="004B7C7A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 xml:space="preserve">Designing a Targeting System for Bacterial Plasma Membranes: </w:t>
      </w:r>
      <w:proofErr w:type="spellStart"/>
      <w:r w:rsidR="004B7C7A" w:rsidRPr="004B7C7A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>Liptins</w:t>
      </w:r>
      <w:proofErr w:type="spellEnd"/>
      <w:r w:rsidR="004B7C7A" w:rsidRPr="004B7C7A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 xml:space="preserve">, </w:t>
      </w:r>
      <w:proofErr w:type="gramStart"/>
      <w:r w:rsidR="004B7C7A" w:rsidRPr="004B7C7A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>A</w:t>
      </w:r>
      <w:proofErr w:type="gramEnd"/>
      <w:r w:rsidR="004B7C7A" w:rsidRPr="004B7C7A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 xml:space="preserve"> New Class of Antimicrobial Small Molecules that Bind to the </w:t>
      </w:r>
      <w:proofErr w:type="spellStart"/>
      <w:r w:rsidR="004B7C7A" w:rsidRPr="004B7C7A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>Phosphatidylglycerol</w:t>
      </w:r>
      <w:proofErr w:type="spellEnd"/>
      <w:r w:rsidR="004B7C7A" w:rsidRPr="004B7C7A">
        <w:rPr>
          <w:rFonts w:eastAsia="Times New Roman" w:cs="Times New Roman"/>
          <w:b/>
          <w:bCs/>
          <w:color w:val="000000"/>
          <w:sz w:val="32"/>
          <w:szCs w:val="32"/>
          <w:lang w:eastAsia="zh-CN"/>
        </w:rPr>
        <w:t xml:space="preserve"> (PG) Head Group</w:t>
      </w:r>
      <w:r w:rsidRPr="004B7C7A">
        <w:rPr>
          <w:rFonts w:cs="Estrangelo Edessa"/>
          <w:b/>
          <w:bCs/>
          <w:color w:val="000000" w:themeColor="text1"/>
          <w:sz w:val="32"/>
          <w:szCs w:val="32"/>
          <w:lang w:eastAsia="zh-CN"/>
        </w:rPr>
        <w:t>”</w:t>
      </w:r>
    </w:p>
    <w:p w:rsidR="002F31A3" w:rsidRDefault="00341CD4" w:rsidP="002F31A3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noProof/>
        </w:rPr>
        <w:drawing>
          <wp:inline distT="0" distB="0" distL="0" distR="0" wp14:anchorId="082CDADB" wp14:editId="6BA36348">
            <wp:extent cx="962025" cy="1418654"/>
            <wp:effectExtent l="0" t="0" r="0" b="0"/>
            <wp:docPr id="3" name="Picture 3" descr="Dennis B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nis Bur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87" cy="14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A3" w:rsidRPr="004265FC" w:rsidRDefault="00341CD4" w:rsidP="002F31A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4265FC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Dennis Burns</w:t>
      </w:r>
    </w:p>
    <w:p w:rsidR="002F31A3" w:rsidRPr="00F94FF5" w:rsidRDefault="00542F30" w:rsidP="00F94FF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t>Professor</w:t>
      </w:r>
      <w:r w:rsidR="00341CD4"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  <w:t xml:space="preserve">Department of Chemistry </w:t>
      </w:r>
      <w:r w:rsidR="002F31A3"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341CD4"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Wichita State </w:t>
      </w:r>
      <w:r w:rsidR="002F31A3" w:rsidRPr="004265FC">
        <w:rPr>
          <w:rFonts w:eastAsia="Times New Roman" w:cs="Times New Roman"/>
          <w:b/>
          <w:color w:val="000000"/>
          <w:sz w:val="36"/>
          <w:szCs w:val="36"/>
          <w:lang w:eastAsia="zh-CN"/>
        </w:rPr>
        <w:t>University</w:t>
      </w:r>
      <w:bookmarkStart w:id="0" w:name="_GoBack"/>
      <w:bookmarkEnd w:id="0"/>
      <w:r w:rsidR="002F31A3" w:rsidRPr="00DB031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br/>
      </w:r>
      <w:r w:rsidR="002F31A3" w:rsidRPr="00DB03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2F31A3" w:rsidRPr="00DB0310" w:rsidRDefault="00341CD4" w:rsidP="002F31A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September 18</w:t>
      </w:r>
      <w:r w:rsidR="002F31A3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2F31A3" w:rsidRPr="00DB03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2F31A3" w:rsidRPr="00DB0310" w:rsidRDefault="002F31A3" w:rsidP="002F31A3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3A0797" w:rsidRPr="00341CD4" w:rsidRDefault="002F31A3" w:rsidP="00341CD4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sectPr w:rsidR="003A0797" w:rsidRPr="00341C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BB" w:rsidRDefault="00863EBB" w:rsidP="00FA0E8B">
      <w:pPr>
        <w:spacing w:after="0" w:line="240" w:lineRule="auto"/>
      </w:pPr>
      <w:r>
        <w:separator/>
      </w:r>
    </w:p>
  </w:endnote>
  <w:endnote w:type="continuationSeparator" w:id="0">
    <w:p w:rsidR="00863EBB" w:rsidRDefault="00863EBB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Footer"/>
    </w:pPr>
    <w:r>
      <w:rPr>
        <w:noProof/>
      </w:rPr>
      <w:drawing>
        <wp:inline distT="0" distB="0" distL="0" distR="0" wp14:anchorId="1EE59CAC" wp14:editId="69B8261C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BB" w:rsidRDefault="00863EBB" w:rsidP="00FA0E8B">
      <w:pPr>
        <w:spacing w:after="0" w:line="240" w:lineRule="auto"/>
      </w:pPr>
      <w:r>
        <w:separator/>
      </w:r>
    </w:p>
  </w:footnote>
  <w:footnote w:type="continuationSeparator" w:id="0">
    <w:p w:rsidR="00863EBB" w:rsidRDefault="00863EBB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Header"/>
    </w:pPr>
    <w:r>
      <w:rPr>
        <w:noProof/>
      </w:rPr>
      <w:drawing>
        <wp:inline distT="0" distB="0" distL="0" distR="0" wp14:anchorId="5DE2DC4B" wp14:editId="2BF62C09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2F31A3"/>
    <w:rsid w:val="00341CD4"/>
    <w:rsid w:val="003A0797"/>
    <w:rsid w:val="004265FC"/>
    <w:rsid w:val="004B7C7A"/>
    <w:rsid w:val="00542F30"/>
    <w:rsid w:val="00863EBB"/>
    <w:rsid w:val="00963564"/>
    <w:rsid w:val="00F94FF5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paragraph" w:styleId="Title">
    <w:name w:val="Title"/>
    <w:basedOn w:val="Normal"/>
    <w:next w:val="Normal"/>
    <w:link w:val="TitleChar"/>
    <w:uiPriority w:val="10"/>
    <w:qFormat/>
    <w:rsid w:val="002F3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1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12</cp:revision>
  <dcterms:created xsi:type="dcterms:W3CDTF">2017-09-06T13:52:00Z</dcterms:created>
  <dcterms:modified xsi:type="dcterms:W3CDTF">2017-09-06T14:29:00Z</dcterms:modified>
</cp:coreProperties>
</file>