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8B" w:rsidRDefault="00FA0E8B">
      <w:r>
        <w:rPr>
          <w:noProof/>
          <w:color w:val="FFFFFF"/>
          <w:sz w:val="2"/>
          <w:szCs w:val="2"/>
        </w:rPr>
        <w:drawing>
          <wp:inline distT="0" distB="0" distL="0" distR="0" wp14:anchorId="1CC8C9D0" wp14:editId="5DF2F54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FA0E8B" w:rsidRPr="00F5674A" w:rsidRDefault="001B5553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September 11, 2017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FA0E8B" w:rsidRPr="00F5674A" w:rsidRDefault="00746626" w:rsidP="00746626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RM 122 Classroom Building</w:t>
      </w:r>
      <w:bookmarkStart w:id="0" w:name="_GoBack"/>
      <w:bookmarkEnd w:id="0"/>
    </w:p>
    <w:p w:rsidR="00FA0E8B" w:rsidRPr="00F5674A" w:rsidRDefault="00FA0E8B" w:rsidP="00FA0E8B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FA0E8B" w:rsidRPr="00F5674A" w:rsidRDefault="001B5553" w:rsidP="00FA0E8B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>Neil Miller</w:t>
      </w:r>
      <w:r w:rsidR="00FA0E8B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FA0E8B" w:rsidRPr="00F5674A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0797" w:rsidRPr="00FA0E8B" w:rsidRDefault="001B5553" w:rsidP="001B5553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 w:rsidRPr="001B5553">
        <w:rPr>
          <w:rFonts w:ascii="Times New Roman" w:hAnsi="Times New Roman" w:cs="Times New Roman"/>
          <w:color w:val="131413"/>
          <w:sz w:val="20"/>
          <w:szCs w:val="20"/>
        </w:rPr>
        <w:t>Photosynthate</w:t>
      </w:r>
      <w:proofErr w:type="spellEnd"/>
      <w:r w:rsidRPr="001B5553">
        <w:rPr>
          <w:rFonts w:ascii="Times New Roman" w:hAnsi="Times New Roman" w:cs="Times New Roman"/>
          <w:color w:val="131413"/>
          <w:sz w:val="20"/>
          <w:szCs w:val="20"/>
        </w:rPr>
        <w:t xml:space="preserve"> accumulation in solar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1B5553">
        <w:rPr>
          <w:rFonts w:ascii="Times New Roman" w:hAnsi="Times New Roman" w:cs="Times New Roman"/>
          <w:color w:val="131413"/>
          <w:sz w:val="20"/>
          <w:szCs w:val="20"/>
        </w:rPr>
        <w:t>powered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1B5553">
        <w:rPr>
          <w:rFonts w:ascii="Times New Roman" w:hAnsi="Times New Roman" w:cs="Times New Roman"/>
          <w:color w:val="131413"/>
          <w:sz w:val="20"/>
          <w:szCs w:val="20"/>
        </w:rPr>
        <w:t>sea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slugs - starving slugs survive </w:t>
      </w:r>
      <w:r w:rsidRPr="001B5553">
        <w:rPr>
          <w:rFonts w:ascii="Times New Roman" w:hAnsi="Times New Roman" w:cs="Times New Roman"/>
          <w:color w:val="131413"/>
          <w:sz w:val="20"/>
          <w:szCs w:val="20"/>
        </w:rPr>
        <w:t>due to accumulated starch reserves</w:t>
      </w:r>
      <w:r w:rsidR="00FA0E8B">
        <w:rPr>
          <w:rFonts w:ascii="Times New Roman" w:hAnsi="Times New Roman" w:cs="Times New Roman"/>
          <w:sz w:val="20"/>
          <w:szCs w:val="20"/>
        </w:rPr>
        <w:t xml:space="preserve"> </w:t>
      </w:r>
      <w:r w:rsidR="00FA0E8B" w:rsidRPr="00F5674A">
        <w:rPr>
          <w:rFonts w:ascii="Times New Roman" w:hAnsi="Times New Roman" w:cs="Times New Roman"/>
          <w:color w:val="1F497D"/>
          <w:sz w:val="20"/>
          <w:szCs w:val="20"/>
        </w:rPr>
        <w:t> </w:t>
      </w:r>
      <w:r w:rsidR="00FA0E8B" w:rsidRPr="00F5674A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A0E8B" w:rsidRPr="00F5674A">
        <w:rPr>
          <w:rFonts w:ascii="Times New Roman" w:hAnsi="Times New Roman" w:cs="Times New Roman"/>
          <w:sz w:val="20"/>
          <w:szCs w:val="20"/>
        </w:rPr>
        <w:br/>
      </w:r>
      <w:r w:rsidRPr="001B5553">
        <w:rPr>
          <w:rFonts w:ascii="Times New Roman" w:hAnsi="Times New Roman" w:cs="Times New Roman"/>
          <w:sz w:val="20"/>
          <w:szCs w:val="20"/>
        </w:rPr>
        <w:t xml:space="preserve">Elise M. J. </w:t>
      </w:r>
      <w:proofErr w:type="spellStart"/>
      <w:r w:rsidRPr="001B5553">
        <w:rPr>
          <w:rFonts w:ascii="Times New Roman" w:hAnsi="Times New Roman" w:cs="Times New Roman"/>
          <w:sz w:val="20"/>
          <w:szCs w:val="20"/>
        </w:rPr>
        <w:t>Laetz</w:t>
      </w:r>
      <w:proofErr w:type="spellEnd"/>
      <w:r w:rsidRPr="001B5553">
        <w:rPr>
          <w:rFonts w:ascii="Times New Roman" w:hAnsi="Times New Roman" w:cs="Times New Roman"/>
          <w:sz w:val="20"/>
          <w:szCs w:val="20"/>
        </w:rPr>
        <w:t xml:space="preserve">, Victoria C. </w:t>
      </w:r>
      <w:proofErr w:type="spellStart"/>
      <w:r w:rsidRPr="001B5553">
        <w:rPr>
          <w:rFonts w:ascii="Times New Roman" w:hAnsi="Times New Roman" w:cs="Times New Roman"/>
          <w:sz w:val="20"/>
          <w:szCs w:val="20"/>
        </w:rPr>
        <w:t>Moris</w:t>
      </w:r>
      <w:proofErr w:type="spellEnd"/>
      <w:r w:rsidRPr="001B5553">
        <w:rPr>
          <w:rFonts w:ascii="Times New Roman" w:hAnsi="Times New Roman" w:cs="Times New Roman"/>
          <w:sz w:val="20"/>
          <w:szCs w:val="20"/>
        </w:rPr>
        <w:t xml:space="preserve">, Leif Moritz, André N. </w:t>
      </w:r>
      <w:proofErr w:type="spellStart"/>
      <w:r w:rsidRPr="001B5553">
        <w:rPr>
          <w:rFonts w:ascii="Times New Roman" w:hAnsi="Times New Roman" w:cs="Times New Roman"/>
          <w:sz w:val="20"/>
          <w:szCs w:val="20"/>
        </w:rPr>
        <w:t>Haubrich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1B5553">
        <w:rPr>
          <w:rFonts w:ascii="Times New Roman" w:hAnsi="Times New Roman" w:cs="Times New Roman"/>
          <w:sz w:val="20"/>
          <w:szCs w:val="20"/>
        </w:rPr>
        <w:t xml:space="preserve"> and Heike </w:t>
      </w:r>
      <w:proofErr w:type="spellStart"/>
      <w:r w:rsidRPr="001B5553">
        <w:rPr>
          <w:rFonts w:ascii="Times New Roman" w:hAnsi="Times New Roman" w:cs="Times New Roman"/>
          <w:sz w:val="20"/>
          <w:szCs w:val="20"/>
        </w:rPr>
        <w:t>Wägele</w:t>
      </w:r>
      <w:proofErr w:type="spellEnd"/>
    </w:p>
    <w:sectPr w:rsidR="003A0797" w:rsidRPr="00FA0E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AA" w:rsidRDefault="00BB71AA" w:rsidP="00FA0E8B">
      <w:pPr>
        <w:spacing w:after="0" w:line="240" w:lineRule="auto"/>
      </w:pPr>
      <w:r>
        <w:separator/>
      </w:r>
    </w:p>
  </w:endnote>
  <w:endnote w:type="continuationSeparator" w:id="0">
    <w:p w:rsidR="00BB71AA" w:rsidRDefault="00BB71AA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Footer"/>
    </w:pPr>
    <w:r>
      <w:rPr>
        <w:noProof/>
      </w:rPr>
      <w:drawing>
        <wp:inline distT="0" distB="0" distL="0" distR="0" wp14:anchorId="1EE59CAC" wp14:editId="69B8261C">
          <wp:extent cx="5942042" cy="876300"/>
          <wp:effectExtent l="0" t="0" r="1905" b="0"/>
          <wp:docPr id="1" name="Picture 1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AA" w:rsidRDefault="00BB71AA" w:rsidP="00FA0E8B">
      <w:pPr>
        <w:spacing w:after="0" w:line="240" w:lineRule="auto"/>
      </w:pPr>
      <w:r>
        <w:separator/>
      </w:r>
    </w:p>
  </w:footnote>
  <w:footnote w:type="continuationSeparator" w:id="0">
    <w:p w:rsidR="00BB71AA" w:rsidRDefault="00BB71AA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Header"/>
    </w:pPr>
    <w:r>
      <w:rPr>
        <w:noProof/>
      </w:rPr>
      <w:drawing>
        <wp:inline distT="0" distB="0" distL="0" distR="0" wp14:anchorId="5DE2DC4B" wp14:editId="2BF62C09">
          <wp:extent cx="5942042" cy="876300"/>
          <wp:effectExtent l="0" t="0" r="1905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1B5553"/>
    <w:rsid w:val="002504EC"/>
    <w:rsid w:val="003A0797"/>
    <w:rsid w:val="004F6DD9"/>
    <w:rsid w:val="00746626"/>
    <w:rsid w:val="00BB71AA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3</cp:revision>
  <dcterms:created xsi:type="dcterms:W3CDTF">2017-08-30T15:41:00Z</dcterms:created>
  <dcterms:modified xsi:type="dcterms:W3CDTF">2017-09-01T13:46:00Z</dcterms:modified>
</cp:coreProperties>
</file>